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32AA" w14:textId="77777777" w:rsidR="00F71FC8" w:rsidRDefault="00F71FC8" w:rsidP="00F71FC8">
      <w:pPr>
        <w:spacing w:before="0" w:beforeAutospacing="0" w:after="0" w:afterAutospacing="0"/>
      </w:pPr>
      <w:r>
        <w:t>France - Le Conseil départemental du Pas-de-Calais recrute un(e)chef(</w:t>
      </w:r>
      <w:proofErr w:type="spellStart"/>
      <w:r>
        <w:t>fe</w:t>
      </w:r>
      <w:proofErr w:type="spellEnd"/>
      <w:r>
        <w:t>) du service des archives du sol pour la Direction de l’archéologie.</w:t>
      </w:r>
    </w:p>
    <w:p w14:paraId="247D513E" w14:textId="77777777" w:rsidR="00F71FC8" w:rsidRDefault="00F71FC8" w:rsidP="00F71FC8">
      <w:pPr>
        <w:spacing w:before="0" w:beforeAutospacing="0" w:after="0" w:afterAutospacing="0"/>
      </w:pPr>
    </w:p>
    <w:p w14:paraId="76A274D0" w14:textId="77777777" w:rsidR="00F71FC8" w:rsidRDefault="00F71FC8" w:rsidP="00F71FC8">
      <w:pPr>
        <w:spacing w:before="0" w:beforeAutospacing="0" w:after="0" w:afterAutospacing="0"/>
      </w:pPr>
      <w:r>
        <w:t xml:space="preserve"> </w:t>
      </w:r>
    </w:p>
    <w:p w14:paraId="51683FBB" w14:textId="77777777" w:rsidR="00F71FC8" w:rsidRDefault="00F71FC8" w:rsidP="00F71FC8">
      <w:pPr>
        <w:spacing w:before="0" w:beforeAutospacing="0" w:after="0" w:afterAutospacing="0"/>
      </w:pPr>
    </w:p>
    <w:p w14:paraId="2761BFA1" w14:textId="77777777" w:rsidR="00F71FC8" w:rsidRDefault="00F71FC8" w:rsidP="00F71FC8">
      <w:pPr>
        <w:spacing w:before="0" w:beforeAutospacing="0" w:after="0" w:afterAutospacing="0"/>
      </w:pPr>
      <w:r>
        <w:t>MISSIONS :</w:t>
      </w:r>
    </w:p>
    <w:p w14:paraId="6C013D08" w14:textId="77777777" w:rsidR="00F71FC8" w:rsidRDefault="00F71FC8" w:rsidP="00F71FC8">
      <w:pPr>
        <w:spacing w:before="0" w:beforeAutospacing="0" w:after="0" w:afterAutospacing="0"/>
      </w:pPr>
    </w:p>
    <w:p w14:paraId="068F48EE" w14:textId="77777777" w:rsidR="00F71FC8" w:rsidRDefault="00F71FC8" w:rsidP="00F71FC8">
      <w:pPr>
        <w:spacing w:before="0" w:beforeAutospacing="0" w:after="0" w:afterAutospacing="0"/>
      </w:pPr>
      <w:r>
        <w:t>En lien avec le service d’archéologie préventive et le service de médiation de la direction, le chef du service des archives du sol :</w:t>
      </w:r>
    </w:p>
    <w:p w14:paraId="41ED9107" w14:textId="77777777" w:rsidR="00F71FC8" w:rsidRDefault="00F71FC8" w:rsidP="00F71FC8">
      <w:pPr>
        <w:spacing w:before="0" w:beforeAutospacing="0" w:after="0" w:afterAutospacing="0"/>
      </w:pPr>
    </w:p>
    <w:p w14:paraId="51E186B8" w14:textId="77777777" w:rsidR="00F71FC8" w:rsidRDefault="00F71FC8" w:rsidP="00F71FC8">
      <w:pPr>
        <w:spacing w:before="0" w:beforeAutospacing="0" w:after="0" w:afterAutospacing="0"/>
      </w:pPr>
      <w:r>
        <w:t>Pilotage de service</w:t>
      </w:r>
    </w:p>
    <w:p w14:paraId="53FA1E21" w14:textId="77777777" w:rsidR="00F71FC8" w:rsidRDefault="00F71FC8" w:rsidP="00F71FC8">
      <w:pPr>
        <w:spacing w:before="0" w:beforeAutospacing="0" w:after="0" w:afterAutospacing="0"/>
      </w:pPr>
    </w:p>
    <w:p w14:paraId="3D62B74C" w14:textId="77777777" w:rsidR="00F71FC8" w:rsidRDefault="00F71FC8" w:rsidP="00F71FC8">
      <w:pPr>
        <w:spacing w:before="0" w:beforeAutospacing="0" w:after="0" w:afterAutospacing="0"/>
      </w:pPr>
      <w:r>
        <w:t>– encadre le personnel du service et fixe les priorités ;</w:t>
      </w:r>
    </w:p>
    <w:p w14:paraId="0F1EBA40" w14:textId="77777777" w:rsidR="00F71FC8" w:rsidRDefault="00F71FC8" w:rsidP="00F71FC8">
      <w:pPr>
        <w:spacing w:before="0" w:beforeAutospacing="0" w:after="0" w:afterAutospacing="0"/>
      </w:pPr>
    </w:p>
    <w:p w14:paraId="28DBE259" w14:textId="77777777" w:rsidR="00F71FC8" w:rsidRDefault="00F71FC8" w:rsidP="00F71FC8">
      <w:pPr>
        <w:spacing w:before="0" w:beforeAutospacing="0" w:after="0" w:afterAutospacing="0"/>
      </w:pPr>
      <w:r>
        <w:t>– assure une veille et accompagne les évolutions des pratiques professionnelles ;</w:t>
      </w:r>
    </w:p>
    <w:p w14:paraId="1687338C" w14:textId="77777777" w:rsidR="00F71FC8" w:rsidRDefault="00F71FC8" w:rsidP="00F71FC8">
      <w:pPr>
        <w:spacing w:before="0" w:beforeAutospacing="0" w:after="0" w:afterAutospacing="0"/>
      </w:pPr>
      <w:r>
        <w:t xml:space="preserve">– veille au respect des délais </w:t>
      </w:r>
    </w:p>
    <w:p w14:paraId="5BD132B6" w14:textId="77777777" w:rsidR="00F71FC8" w:rsidRDefault="00F71FC8" w:rsidP="00F71FC8">
      <w:pPr>
        <w:spacing w:before="0" w:beforeAutospacing="0" w:after="0" w:afterAutospacing="0"/>
      </w:pPr>
      <w:r>
        <w:t>– valide les besoins en fournitures et prestations pour son service ;</w:t>
      </w:r>
    </w:p>
    <w:p w14:paraId="03935A72" w14:textId="77777777" w:rsidR="00F71FC8" w:rsidRDefault="00F71FC8" w:rsidP="00F71FC8">
      <w:pPr>
        <w:spacing w:before="0" w:beforeAutospacing="0" w:after="0" w:afterAutospacing="0"/>
      </w:pPr>
      <w:r>
        <w:t>– représente le directeur dans les instances du projet SIAMOIS ;</w:t>
      </w:r>
    </w:p>
    <w:p w14:paraId="47017139" w14:textId="77777777" w:rsidR="00F71FC8" w:rsidRDefault="00F71FC8" w:rsidP="00F71FC8">
      <w:pPr>
        <w:spacing w:before="0" w:beforeAutospacing="0" w:after="0" w:afterAutospacing="0"/>
      </w:pPr>
      <w:r>
        <w:t>– participe au CODIR de la direction de l’archéologie.</w:t>
      </w:r>
    </w:p>
    <w:p w14:paraId="1D617F2F" w14:textId="77777777" w:rsidR="00F71FC8" w:rsidRDefault="00F71FC8" w:rsidP="00F71FC8">
      <w:pPr>
        <w:spacing w:before="0" w:beforeAutospacing="0" w:after="0" w:afterAutospacing="0"/>
      </w:pPr>
    </w:p>
    <w:p w14:paraId="405901FF" w14:textId="77777777" w:rsidR="00F71FC8" w:rsidRDefault="00F71FC8" w:rsidP="00F71FC8">
      <w:pPr>
        <w:spacing w:before="0" w:beforeAutospacing="0" w:after="0" w:afterAutospacing="0"/>
      </w:pPr>
      <w:r>
        <w:t>Conservation des collections et de la documentation</w:t>
      </w:r>
    </w:p>
    <w:p w14:paraId="31AE57E6" w14:textId="77777777" w:rsidR="00F71FC8" w:rsidRDefault="00F71FC8" w:rsidP="00F71FC8">
      <w:pPr>
        <w:spacing w:before="0" w:beforeAutospacing="0" w:after="0" w:afterAutospacing="0"/>
      </w:pPr>
    </w:p>
    <w:p w14:paraId="086ED83E" w14:textId="77777777" w:rsidR="00F71FC8" w:rsidRDefault="00F71FC8" w:rsidP="00F71FC8">
      <w:pPr>
        <w:spacing w:before="0" w:beforeAutospacing="0" w:after="0" w:afterAutospacing="0"/>
      </w:pPr>
      <w:r>
        <w:t>– est responsable scientifique du Centre de Conservation et d’Étude nommé conjointement par l’État ;</w:t>
      </w:r>
    </w:p>
    <w:p w14:paraId="1F6A7327" w14:textId="77777777" w:rsidR="00F71FC8" w:rsidRDefault="00F71FC8" w:rsidP="00F71FC8">
      <w:pPr>
        <w:spacing w:before="0" w:beforeAutospacing="0" w:after="0" w:afterAutospacing="0"/>
      </w:pPr>
      <w:r>
        <w:t>– coordonne les chantiers de collection ;</w:t>
      </w:r>
    </w:p>
    <w:p w14:paraId="51D07496" w14:textId="77777777" w:rsidR="00F71FC8" w:rsidRDefault="00F71FC8" w:rsidP="00F71FC8">
      <w:pPr>
        <w:spacing w:before="0" w:beforeAutospacing="0" w:after="0" w:afterAutospacing="0"/>
      </w:pPr>
      <w:r>
        <w:t>– met en place un plan de conservation préventive et défini un programme de restauration ;</w:t>
      </w:r>
    </w:p>
    <w:p w14:paraId="45157B07" w14:textId="77777777" w:rsidR="00F71FC8" w:rsidRDefault="00F71FC8" w:rsidP="00F71FC8">
      <w:pPr>
        <w:spacing w:before="0" w:beforeAutospacing="0" w:after="0" w:afterAutospacing="0"/>
      </w:pPr>
      <w:r>
        <w:t>– définit la politique documentaire ;</w:t>
      </w:r>
    </w:p>
    <w:p w14:paraId="641DA1E5" w14:textId="77777777" w:rsidR="00F71FC8" w:rsidRDefault="00F71FC8" w:rsidP="00F71FC8">
      <w:pPr>
        <w:spacing w:before="0" w:beforeAutospacing="0" w:after="0" w:afterAutospacing="0"/>
      </w:pPr>
      <w:r>
        <w:t>– assure l’intégration physique et juridique des collections au patrimoine départemental ;</w:t>
      </w:r>
    </w:p>
    <w:p w14:paraId="5FD8ACAD" w14:textId="77777777" w:rsidR="00F71FC8" w:rsidRDefault="00F71FC8" w:rsidP="00F71FC8">
      <w:pPr>
        <w:spacing w:before="0" w:beforeAutospacing="0" w:after="0" w:afterAutospacing="0"/>
      </w:pPr>
      <w:r>
        <w:t xml:space="preserve">– est en relation avec les opérateurs d’archéologie préventive (INRAP, collectivités, privé) pour les transferts de collection </w:t>
      </w:r>
    </w:p>
    <w:p w14:paraId="16654490" w14:textId="77777777" w:rsidR="00F71FC8" w:rsidRDefault="00F71FC8" w:rsidP="00F71FC8">
      <w:pPr>
        <w:spacing w:before="0" w:beforeAutospacing="0" w:after="0" w:afterAutospacing="0"/>
      </w:pPr>
      <w:r>
        <w:t>– veille à l’opérationnalité du système d’informations archéologiques en lien avec la Direction des services numériques ;</w:t>
      </w:r>
    </w:p>
    <w:p w14:paraId="46040860" w14:textId="77777777" w:rsidR="00F71FC8" w:rsidRDefault="00F71FC8" w:rsidP="00F71FC8">
      <w:pPr>
        <w:spacing w:before="0" w:beforeAutospacing="0" w:after="0" w:afterAutospacing="0"/>
      </w:pPr>
      <w:r>
        <w:t>– met en place le Plan de sauvegarde des biens culturels (PSBC) du CCE et des expositions ;</w:t>
      </w:r>
    </w:p>
    <w:p w14:paraId="23C23054" w14:textId="77777777" w:rsidR="00F71FC8" w:rsidRDefault="00F71FC8" w:rsidP="00F71FC8">
      <w:pPr>
        <w:spacing w:before="0" w:beforeAutospacing="0" w:after="0" w:afterAutospacing="0"/>
      </w:pPr>
      <w:r>
        <w:t>– recherche de financements.</w:t>
      </w:r>
    </w:p>
    <w:p w14:paraId="6BC4DE1B" w14:textId="77777777" w:rsidR="00F71FC8" w:rsidRDefault="00F71FC8" w:rsidP="00F71FC8">
      <w:pPr>
        <w:spacing w:before="0" w:beforeAutospacing="0" w:after="0" w:afterAutospacing="0"/>
      </w:pPr>
    </w:p>
    <w:p w14:paraId="7A89989B" w14:textId="77777777" w:rsidR="00F71FC8" w:rsidRDefault="00F71FC8" w:rsidP="00F71FC8">
      <w:pPr>
        <w:spacing w:before="0" w:beforeAutospacing="0" w:after="0" w:afterAutospacing="0"/>
      </w:pPr>
      <w:r>
        <w:t>Valorisation des collections</w:t>
      </w:r>
    </w:p>
    <w:p w14:paraId="0BB07A9B" w14:textId="77777777" w:rsidR="00F71FC8" w:rsidRDefault="00F71FC8" w:rsidP="00F71FC8">
      <w:pPr>
        <w:spacing w:before="0" w:beforeAutospacing="0" w:after="0" w:afterAutospacing="0"/>
      </w:pPr>
    </w:p>
    <w:p w14:paraId="0C5C4F5F" w14:textId="77777777" w:rsidR="00F71FC8" w:rsidRDefault="00F71FC8" w:rsidP="00F71FC8">
      <w:pPr>
        <w:spacing w:before="0" w:beforeAutospacing="0" w:after="0" w:afterAutospacing="0"/>
      </w:pPr>
      <w:r>
        <w:t>– participe à la mise en valeur du patrimoine archéologie du Département, en lien avec le service médiation ;</w:t>
      </w:r>
    </w:p>
    <w:p w14:paraId="4C5DB8CB" w14:textId="77777777" w:rsidR="00F71FC8" w:rsidRDefault="00F71FC8" w:rsidP="00F71FC8">
      <w:pPr>
        <w:spacing w:before="0" w:beforeAutospacing="0" w:after="0" w:afterAutospacing="0"/>
      </w:pPr>
      <w:r>
        <w:t>– assure la liaison avec les partenaires internes et externes, notamment pour les prêts ou dépôts de collections (entrant ou sortant) ;</w:t>
      </w:r>
    </w:p>
    <w:p w14:paraId="42870FF3" w14:textId="77777777" w:rsidR="00F71FC8" w:rsidRDefault="00F71FC8" w:rsidP="00F71FC8">
      <w:pPr>
        <w:spacing w:before="0" w:beforeAutospacing="0" w:after="0" w:afterAutospacing="0"/>
      </w:pPr>
      <w:r>
        <w:t>– est force de proposition pour la valorisation numérique du patrimoine ;</w:t>
      </w:r>
    </w:p>
    <w:p w14:paraId="527BACB3" w14:textId="77777777" w:rsidR="00F71FC8" w:rsidRDefault="00F71FC8" w:rsidP="00F71FC8">
      <w:pPr>
        <w:spacing w:before="0" w:beforeAutospacing="0" w:after="0" w:afterAutospacing="0"/>
      </w:pPr>
      <w:r>
        <w:t>– participe à la conception des expositions de la Maison de l’Archéologie (comité de pilotage ou commissariat d’exposition).</w:t>
      </w:r>
    </w:p>
    <w:p w14:paraId="6D9D3D8B" w14:textId="77777777" w:rsidR="00F71FC8" w:rsidRDefault="00F71FC8" w:rsidP="00F71FC8">
      <w:pPr>
        <w:spacing w:before="0" w:beforeAutospacing="0" w:after="0" w:afterAutospacing="0"/>
      </w:pPr>
    </w:p>
    <w:p w14:paraId="444EFAA0" w14:textId="77777777" w:rsidR="00F71FC8" w:rsidRDefault="00F71FC8" w:rsidP="00F71FC8">
      <w:pPr>
        <w:spacing w:before="0" w:beforeAutospacing="0" w:after="0" w:afterAutospacing="0"/>
      </w:pPr>
      <w:r>
        <w:t>Coopération autour de projets transversaux</w:t>
      </w:r>
    </w:p>
    <w:p w14:paraId="24F1B327" w14:textId="77777777" w:rsidR="00F71FC8" w:rsidRDefault="00F71FC8" w:rsidP="00F71FC8">
      <w:pPr>
        <w:spacing w:before="0" w:beforeAutospacing="0" w:after="0" w:afterAutospacing="0"/>
      </w:pPr>
    </w:p>
    <w:p w14:paraId="6772AFA4" w14:textId="77777777" w:rsidR="00F71FC8" w:rsidRDefault="00F71FC8" w:rsidP="00F71FC8">
      <w:pPr>
        <w:spacing w:before="0" w:beforeAutospacing="0" w:after="0" w:afterAutospacing="0"/>
      </w:pPr>
      <w:r>
        <w:t>– assiste le directeur pour des dossiers spécifiques : demandes de subvention, dossier d’habilitation, réponse aux appels à projets institutionnels… ;</w:t>
      </w:r>
    </w:p>
    <w:p w14:paraId="35C90391" w14:textId="77777777" w:rsidR="00F71FC8" w:rsidRDefault="00F71FC8" w:rsidP="00F71FC8">
      <w:pPr>
        <w:spacing w:before="0" w:beforeAutospacing="0" w:after="0" w:afterAutospacing="0"/>
      </w:pPr>
      <w:r>
        <w:t>– participe aux projets de recherche validés par la direction ;</w:t>
      </w:r>
    </w:p>
    <w:p w14:paraId="7B9A951C" w14:textId="77777777" w:rsidR="00F71FC8" w:rsidRDefault="00F71FC8" w:rsidP="00F71FC8">
      <w:pPr>
        <w:spacing w:before="0" w:beforeAutospacing="0" w:after="0" w:afterAutospacing="0"/>
      </w:pPr>
      <w:r>
        <w:t>– contribue à la valorisation des activités du service et au rayonnement institutionnel auprès des partenaires ;</w:t>
      </w:r>
    </w:p>
    <w:p w14:paraId="74573F4A" w14:textId="77777777" w:rsidR="00F71FC8" w:rsidRDefault="00F71FC8" w:rsidP="00F71FC8">
      <w:pPr>
        <w:spacing w:before="0" w:beforeAutospacing="0" w:after="0" w:afterAutospacing="0"/>
      </w:pPr>
      <w:r>
        <w:lastRenderedPageBreak/>
        <w:t>– est force de proposition pour la communication sur les sites internet (archéologie, portail patrimoines …) et intranet : conception, rédaction de contenus, etc. ;</w:t>
      </w:r>
    </w:p>
    <w:p w14:paraId="5223FE48" w14:textId="77777777" w:rsidR="00F71FC8" w:rsidRDefault="00F71FC8" w:rsidP="00F71FC8">
      <w:pPr>
        <w:spacing w:before="0" w:beforeAutospacing="0" w:after="0" w:afterAutospacing="0"/>
      </w:pPr>
      <w:r>
        <w:t>– impulse la coopération entre les services pour les projets transversaux.</w:t>
      </w:r>
    </w:p>
    <w:p w14:paraId="49DEE87F" w14:textId="77777777" w:rsidR="00F71FC8" w:rsidRDefault="00F71FC8" w:rsidP="00F71FC8">
      <w:pPr>
        <w:spacing w:before="0" w:beforeAutospacing="0" w:after="0" w:afterAutospacing="0"/>
      </w:pPr>
    </w:p>
    <w:p w14:paraId="078A2FE6" w14:textId="77777777" w:rsidR="00F71FC8" w:rsidRDefault="00F71FC8" w:rsidP="00F71FC8">
      <w:pPr>
        <w:spacing w:before="0" w:beforeAutospacing="0" w:after="0" w:afterAutospacing="0"/>
      </w:pPr>
      <w:r>
        <w:t>PROFIL RECHERCHÉ</w:t>
      </w:r>
    </w:p>
    <w:p w14:paraId="5B5C4346" w14:textId="77777777" w:rsidR="00F71FC8" w:rsidRDefault="00F71FC8" w:rsidP="00F71FC8">
      <w:pPr>
        <w:spacing w:before="0" w:beforeAutospacing="0" w:after="0" w:afterAutospacing="0"/>
      </w:pPr>
    </w:p>
    <w:p w14:paraId="7D8DC186" w14:textId="77777777" w:rsidR="00F71FC8" w:rsidRDefault="00F71FC8" w:rsidP="00F71FC8">
      <w:pPr>
        <w:spacing w:before="0" w:beforeAutospacing="0" w:after="0" w:afterAutospacing="0"/>
      </w:pPr>
      <w:r>
        <w:t>Savoirs :</w:t>
      </w:r>
    </w:p>
    <w:p w14:paraId="42461D80" w14:textId="77777777" w:rsidR="00F71FC8" w:rsidRDefault="00F71FC8" w:rsidP="00F71FC8">
      <w:pPr>
        <w:spacing w:before="0" w:beforeAutospacing="0" w:after="0" w:afterAutospacing="0"/>
      </w:pPr>
    </w:p>
    <w:p w14:paraId="16E6A007" w14:textId="77777777" w:rsidR="00F71FC8" w:rsidRDefault="00F71FC8" w:rsidP="00F71FC8">
      <w:pPr>
        <w:spacing w:before="0" w:beforeAutospacing="0" w:after="0" w:afterAutospacing="0"/>
      </w:pPr>
      <w:r>
        <w:t>– 2ème ou 3ème cycle universitaire ;</w:t>
      </w:r>
    </w:p>
    <w:p w14:paraId="2895EEEE" w14:textId="77777777" w:rsidR="00F71FC8" w:rsidRDefault="00F71FC8" w:rsidP="00F71FC8">
      <w:pPr>
        <w:spacing w:before="0" w:beforeAutospacing="0" w:after="0" w:afterAutospacing="0"/>
      </w:pPr>
      <w:r>
        <w:t>– connaissance de la législation en archéologie, en conservation préventive, en marchés publics ;</w:t>
      </w:r>
    </w:p>
    <w:p w14:paraId="1AFBF7C1" w14:textId="77777777" w:rsidR="00F71FC8" w:rsidRDefault="00F71FC8" w:rsidP="00F71FC8">
      <w:pPr>
        <w:spacing w:before="0" w:beforeAutospacing="0" w:after="0" w:afterAutospacing="0"/>
      </w:pPr>
      <w:r>
        <w:t>– avoir participé à des diagnostics de fouilles préventives et programmées ;</w:t>
      </w:r>
    </w:p>
    <w:p w14:paraId="4F5C720A" w14:textId="77777777" w:rsidR="00F71FC8" w:rsidRDefault="00F71FC8" w:rsidP="00F71FC8">
      <w:pPr>
        <w:spacing w:before="0" w:beforeAutospacing="0" w:after="0" w:afterAutospacing="0"/>
      </w:pPr>
      <w:r>
        <w:t>– avoir publié des résultats de fouilles.</w:t>
      </w:r>
    </w:p>
    <w:p w14:paraId="288FDC0D" w14:textId="77777777" w:rsidR="00F71FC8" w:rsidRDefault="00F71FC8" w:rsidP="00F71FC8">
      <w:pPr>
        <w:spacing w:before="0" w:beforeAutospacing="0" w:after="0" w:afterAutospacing="0"/>
      </w:pPr>
    </w:p>
    <w:p w14:paraId="31F9A036" w14:textId="77777777" w:rsidR="00F71FC8" w:rsidRDefault="00F71FC8" w:rsidP="00F71FC8">
      <w:pPr>
        <w:spacing w:before="0" w:beforeAutospacing="0" w:after="0" w:afterAutospacing="0"/>
      </w:pPr>
      <w:r>
        <w:t>Savoir-faire :</w:t>
      </w:r>
    </w:p>
    <w:p w14:paraId="50840804" w14:textId="77777777" w:rsidR="00F71FC8" w:rsidRDefault="00F71FC8" w:rsidP="00F71FC8">
      <w:pPr>
        <w:spacing w:before="0" w:beforeAutospacing="0" w:after="0" w:afterAutospacing="0"/>
      </w:pPr>
    </w:p>
    <w:p w14:paraId="74345778" w14:textId="77777777" w:rsidR="00F71FC8" w:rsidRDefault="00F71FC8" w:rsidP="00F71FC8">
      <w:pPr>
        <w:spacing w:before="0" w:beforeAutospacing="0" w:after="0" w:afterAutospacing="0"/>
      </w:pPr>
      <w:r>
        <w:t>– management ;</w:t>
      </w:r>
    </w:p>
    <w:p w14:paraId="170C8484" w14:textId="77777777" w:rsidR="00F71FC8" w:rsidRDefault="00F71FC8" w:rsidP="00F71FC8">
      <w:pPr>
        <w:spacing w:before="0" w:beforeAutospacing="0" w:after="0" w:afterAutospacing="0"/>
      </w:pPr>
      <w:r>
        <w:t>– direction et conduite de projet ;</w:t>
      </w:r>
    </w:p>
    <w:p w14:paraId="56448169" w14:textId="77777777" w:rsidR="00F71FC8" w:rsidRDefault="00F71FC8" w:rsidP="00F71FC8">
      <w:pPr>
        <w:spacing w:before="0" w:beforeAutospacing="0" w:after="0" w:afterAutospacing="0"/>
      </w:pPr>
      <w:r>
        <w:t>– maîtrise des outils informatiques notamment les Systèmes de Gestion de Bases de Données (SGBD).</w:t>
      </w:r>
    </w:p>
    <w:p w14:paraId="1D258199" w14:textId="77777777" w:rsidR="00F71FC8" w:rsidRDefault="00F71FC8" w:rsidP="00F71FC8">
      <w:pPr>
        <w:spacing w:before="0" w:beforeAutospacing="0" w:after="0" w:afterAutospacing="0"/>
      </w:pPr>
    </w:p>
    <w:p w14:paraId="42E98600" w14:textId="77777777" w:rsidR="00F71FC8" w:rsidRDefault="00F71FC8" w:rsidP="00F71FC8">
      <w:pPr>
        <w:spacing w:before="0" w:beforeAutospacing="0" w:after="0" w:afterAutospacing="0"/>
      </w:pPr>
      <w:r>
        <w:t>Savoir-être :</w:t>
      </w:r>
    </w:p>
    <w:p w14:paraId="13C6896A" w14:textId="77777777" w:rsidR="00F71FC8" w:rsidRDefault="00F71FC8" w:rsidP="00F71FC8">
      <w:pPr>
        <w:spacing w:before="0" w:beforeAutospacing="0" w:after="0" w:afterAutospacing="0"/>
      </w:pPr>
      <w:r>
        <w:t>– leadership ;</w:t>
      </w:r>
    </w:p>
    <w:p w14:paraId="42927210" w14:textId="77777777" w:rsidR="00F71FC8" w:rsidRDefault="00F71FC8" w:rsidP="00F71FC8">
      <w:pPr>
        <w:spacing w:before="0" w:beforeAutospacing="0" w:after="0" w:afterAutospacing="0"/>
      </w:pPr>
      <w:r>
        <w:t>– capacité d’organisation et de gestion du temps et des priorités ;</w:t>
      </w:r>
    </w:p>
    <w:p w14:paraId="072E9F64" w14:textId="77777777" w:rsidR="00F71FC8" w:rsidRDefault="00F71FC8" w:rsidP="00F71FC8">
      <w:pPr>
        <w:spacing w:before="0" w:beforeAutospacing="0" w:after="0" w:afterAutospacing="0"/>
      </w:pPr>
      <w:r>
        <w:t>– curiosité, esprit d’initiative, sens de l’autonomie.</w:t>
      </w:r>
    </w:p>
    <w:p w14:paraId="22A56F0F" w14:textId="77777777" w:rsidR="00F71FC8" w:rsidRDefault="00F71FC8" w:rsidP="00F71FC8">
      <w:pPr>
        <w:spacing w:before="0" w:beforeAutospacing="0" w:after="0" w:afterAutospacing="0"/>
      </w:pPr>
    </w:p>
    <w:p w14:paraId="3FA260F9" w14:textId="77777777" w:rsidR="00F71FC8" w:rsidRDefault="00F71FC8" w:rsidP="00F71FC8">
      <w:pPr>
        <w:spacing w:before="0" w:beforeAutospacing="0" w:after="0" w:afterAutospacing="0"/>
      </w:pPr>
      <w:r>
        <w:t>Les lettres de candidature et CV doivent être adressés à monsieur le Président du Conseil départemental du Pas-de-Calais par courriel : recrutement.prc@pasdecalais.fr sous la référence PRC/CSAS.</w:t>
      </w:r>
    </w:p>
    <w:p w14:paraId="536F1815" w14:textId="77777777" w:rsidR="00F71FC8" w:rsidRDefault="00F71FC8" w:rsidP="00F71FC8">
      <w:pPr>
        <w:spacing w:before="0" w:beforeAutospacing="0" w:after="0" w:afterAutospacing="0"/>
      </w:pPr>
    </w:p>
    <w:p w14:paraId="67FBBF7C" w14:textId="77777777" w:rsidR="00F71FC8" w:rsidRDefault="00F71FC8" w:rsidP="00F71FC8">
      <w:pPr>
        <w:spacing w:before="0" w:beforeAutospacing="0" w:after="0" w:afterAutospacing="0"/>
      </w:pPr>
      <w:r>
        <w:t>Pour plus d’informations : https://www.emploi-territorial.fr/offre/o062240515000855-chef-service-archives-sol</w:t>
      </w:r>
    </w:p>
    <w:p w14:paraId="3FEDDA6E" w14:textId="77777777" w:rsidR="00F71FC8" w:rsidRDefault="00F71FC8" w:rsidP="00F71FC8">
      <w:pPr>
        <w:spacing w:before="0" w:beforeAutospacing="0" w:after="0" w:afterAutospacing="0"/>
      </w:pPr>
    </w:p>
    <w:p w14:paraId="22E17465" w14:textId="77777777" w:rsidR="00F71FC8" w:rsidRDefault="00F71FC8" w:rsidP="00F71FC8">
      <w:pPr>
        <w:spacing w:before="0" w:beforeAutospacing="0" w:after="0" w:afterAutospacing="0"/>
      </w:pPr>
      <w:r>
        <w:t>Contact : brun.olivier@pasdecalais.fr Directeur de l'archéologie</w:t>
      </w:r>
    </w:p>
    <w:p w14:paraId="2F2C993E" w14:textId="77777777" w:rsidR="003A426D" w:rsidRDefault="003A426D"/>
    <w:sectPr w:rsidR="003A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C8"/>
    <w:rsid w:val="003A426D"/>
    <w:rsid w:val="00490443"/>
    <w:rsid w:val="00F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54C6"/>
  <w15:chartTrackingRefBased/>
  <w15:docId w15:val="{9F8680A7-966D-4D68-9B23-4F872E23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2987</Characters>
  <Application>Microsoft Office Word</Application>
  <DocSecurity>0</DocSecurity>
  <Lines>24</Lines>
  <Paragraphs>7</Paragraphs>
  <ScaleCrop>false</ScaleCrop>
  <Company>ETNIC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LENFANT Pierre-Emmanuel</dc:creator>
  <cp:keywords/>
  <dc:description/>
  <cp:lastModifiedBy>LENFANT Pierre-Emmanuel</cp:lastModifiedBy>
  <cp:revision>1</cp:revision>
  <dcterms:created xsi:type="dcterms:W3CDTF">2024-06-20T07:53:00Z</dcterms:created>
  <dcterms:modified xsi:type="dcterms:W3CDTF">2024-06-20T07:53:00Z</dcterms:modified>
</cp:coreProperties>
</file>